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76" w:rsidRDefault="00A64973" w:rsidP="00830B6E">
      <w:pPr>
        <w:rPr>
          <w:rFonts w:hint="eastAsia"/>
        </w:rPr>
      </w:pPr>
      <w:proofErr w:type="spellStart"/>
      <w:proofErr w:type="gramStart"/>
      <w:r w:rsidRPr="00CB594F">
        <w:rPr>
          <w:b/>
        </w:rPr>
        <w:t>Jifang</w:t>
      </w:r>
      <w:proofErr w:type="spellEnd"/>
      <w:r w:rsidRPr="00CB594F">
        <w:rPr>
          <w:b/>
        </w:rPr>
        <w:t xml:space="preserve"> Pang</w:t>
      </w:r>
      <w:r w:rsidR="00D57742">
        <w:rPr>
          <w:rFonts w:hint="eastAsia"/>
        </w:rPr>
        <w:t xml:space="preserve">, female, </w:t>
      </w:r>
      <w:r w:rsidR="009D25D6">
        <w:rPr>
          <w:rFonts w:hint="eastAsia"/>
        </w:rPr>
        <w:t>Ph.D</w:t>
      </w:r>
      <w:r w:rsidR="00A158F0">
        <w:rPr>
          <w:rFonts w:hint="eastAsia"/>
        </w:rPr>
        <w:t>.</w:t>
      </w:r>
      <w:r w:rsidR="009D25D6">
        <w:rPr>
          <w:rFonts w:hint="eastAsia"/>
        </w:rPr>
        <w:t xml:space="preserve">, </w:t>
      </w:r>
      <w:r w:rsidR="00A158F0" w:rsidRPr="00A158F0">
        <w:t>Master's Supervisor,</w:t>
      </w:r>
      <w:r w:rsidR="00574531">
        <w:rPr>
          <w:rFonts w:hint="eastAsia"/>
        </w:rPr>
        <w:t xml:space="preserve"> </w:t>
      </w:r>
      <w:r w:rsidR="00D57742">
        <w:t xml:space="preserve">Lecturer </w:t>
      </w:r>
      <w:r w:rsidR="009A0B78">
        <w:rPr>
          <w:rFonts w:hint="eastAsia"/>
        </w:rPr>
        <w:t>at</w:t>
      </w:r>
      <w:r w:rsidR="00D57742">
        <w:t xml:space="preserve"> school of</w:t>
      </w:r>
      <w:r w:rsidR="00D57742">
        <w:rPr>
          <w:rFonts w:hint="eastAsia"/>
        </w:rPr>
        <w:t xml:space="preserve"> </w:t>
      </w:r>
      <w:r w:rsidR="00D57742">
        <w:t>computer and information technology</w:t>
      </w:r>
      <w:r w:rsidR="009A0B78">
        <w:rPr>
          <w:rFonts w:hint="eastAsia"/>
        </w:rPr>
        <w:t>,</w:t>
      </w:r>
      <w:r w:rsidR="00D57742">
        <w:t xml:space="preserve"> Shanxi University.</w:t>
      </w:r>
      <w:proofErr w:type="gramEnd"/>
      <w:r w:rsidR="00561793">
        <w:rPr>
          <w:rFonts w:hint="eastAsia"/>
        </w:rPr>
        <w:t xml:space="preserve"> </w:t>
      </w:r>
      <w:r w:rsidR="00830B6E">
        <w:t>Her</w:t>
      </w:r>
      <w:bookmarkStart w:id="0" w:name="OLE_LINK1"/>
      <w:bookmarkStart w:id="1" w:name="OLE_LINK2"/>
      <w:bookmarkStart w:id="2" w:name="OLE_LINK3"/>
      <w:r w:rsidR="00830B6E">
        <w:t xml:space="preserve"> research interests include </w:t>
      </w:r>
      <w:r w:rsidR="00810053">
        <w:t>data mining,</w:t>
      </w:r>
      <w:r w:rsidR="00810053">
        <w:rPr>
          <w:rFonts w:hint="eastAsia"/>
        </w:rPr>
        <w:t xml:space="preserve"> </w:t>
      </w:r>
      <w:r w:rsidR="00830B6E">
        <w:t>decision</w:t>
      </w:r>
      <w:r w:rsidR="00830B6E">
        <w:rPr>
          <w:rFonts w:hint="eastAsia"/>
        </w:rPr>
        <w:t xml:space="preserve"> </w:t>
      </w:r>
      <w:r w:rsidR="00810053">
        <w:rPr>
          <w:rFonts w:hint="eastAsia"/>
        </w:rPr>
        <w:t>analysis</w:t>
      </w:r>
      <w:r w:rsidR="00830B6E">
        <w:t xml:space="preserve"> and granular computing.</w:t>
      </w:r>
      <w:bookmarkEnd w:id="0"/>
      <w:bookmarkEnd w:id="1"/>
      <w:bookmarkEnd w:id="2"/>
      <w:r w:rsidR="00830B6E">
        <w:rPr>
          <w:rFonts w:hint="eastAsia"/>
        </w:rPr>
        <w:t xml:space="preserve"> </w:t>
      </w:r>
    </w:p>
    <w:p w:rsidR="001469C5" w:rsidRDefault="00D6312A" w:rsidP="00D6312A">
      <w:pPr>
        <w:ind w:firstLineChars="200" w:firstLine="420"/>
        <w:rPr>
          <w:rFonts w:hint="eastAsia"/>
        </w:rPr>
      </w:pPr>
      <w:r w:rsidRPr="00D6312A">
        <w:t>In recent years, she has published 16 papers in "Applied Soft Computing", "Omega-International Journal of Management Scie</w:t>
      </w:r>
      <w:r w:rsidR="0075071D">
        <w:t>nce", "Knowledge-Based Systems"</w:t>
      </w:r>
      <w:r w:rsidR="0075071D">
        <w:rPr>
          <w:rFonts w:hint="eastAsia"/>
        </w:rPr>
        <w:t xml:space="preserve"> </w:t>
      </w:r>
      <w:bookmarkStart w:id="3" w:name="_GoBack"/>
      <w:bookmarkEnd w:id="3"/>
      <w:r w:rsidRPr="00D6312A">
        <w:t xml:space="preserve">and other international, domestic journals and academic conferences, and obtained 15 registration rights of computer software works. </w:t>
      </w:r>
      <w:r w:rsidR="001469C5" w:rsidRPr="001469C5">
        <w:t>She presided over one project of Shanxi Youth Science and Technology Fund, participated in four National Natural Science Foundation</w:t>
      </w:r>
      <w:r w:rsidR="001D0AA8">
        <w:rPr>
          <w:rFonts w:hint="eastAsia"/>
        </w:rPr>
        <w:t>s</w:t>
      </w:r>
      <w:r w:rsidR="001469C5" w:rsidRPr="001469C5">
        <w:t xml:space="preserve"> and</w:t>
      </w:r>
      <w:r w:rsidR="001C2360" w:rsidRPr="001C2360">
        <w:t xml:space="preserve"> a number of provincial and ministerial academic research projects</w:t>
      </w:r>
      <w:r w:rsidR="00DE46BA">
        <w:rPr>
          <w:rFonts w:hint="eastAsia"/>
        </w:rPr>
        <w:t>.</w:t>
      </w:r>
    </w:p>
    <w:p w:rsidR="009031D9" w:rsidRDefault="009031D9" w:rsidP="00D6312A">
      <w:pPr>
        <w:ind w:firstLineChars="200" w:firstLine="420"/>
        <w:rPr>
          <w:rFonts w:hint="eastAsia"/>
        </w:rPr>
      </w:pPr>
      <w:r w:rsidRPr="009031D9">
        <w:t>The representative paper is as follows</w:t>
      </w:r>
      <w:r>
        <w:rPr>
          <w:rFonts w:hint="eastAsia"/>
        </w:rPr>
        <w:t>:</w:t>
      </w:r>
    </w:p>
    <w:p w:rsidR="00357798" w:rsidRDefault="004F3C5E" w:rsidP="00357798">
      <w:pPr>
        <w:ind w:firstLineChars="200" w:firstLine="420"/>
      </w:pPr>
      <w:r>
        <w:rPr>
          <w:rFonts w:hint="eastAsia"/>
        </w:rPr>
        <w:t>[</w:t>
      </w:r>
      <w:r w:rsidR="00357798">
        <w:t>1</w:t>
      </w:r>
      <w:r>
        <w:rPr>
          <w:rFonts w:hint="eastAsia"/>
        </w:rPr>
        <w:t>]</w:t>
      </w:r>
      <w:r w:rsidR="00357798">
        <w:rPr>
          <w:rFonts w:hint="eastAsia"/>
        </w:rPr>
        <w:t xml:space="preserve"> </w:t>
      </w:r>
      <w:proofErr w:type="spellStart"/>
      <w:r w:rsidR="00357798" w:rsidRPr="00357798">
        <w:rPr>
          <w:b/>
        </w:rPr>
        <w:t>Jifang</w:t>
      </w:r>
      <w:proofErr w:type="spellEnd"/>
      <w:r w:rsidR="00357798" w:rsidRPr="00357798">
        <w:rPr>
          <w:b/>
        </w:rPr>
        <w:t xml:space="preserve"> Pang</w:t>
      </w:r>
      <w:r w:rsidR="00357798">
        <w:t xml:space="preserve">, </w:t>
      </w:r>
      <w:proofErr w:type="spellStart"/>
      <w:r w:rsidR="00357798">
        <w:t>Jiye</w:t>
      </w:r>
      <w:proofErr w:type="spellEnd"/>
      <w:r w:rsidR="00357798">
        <w:t xml:space="preserve"> Liang, </w:t>
      </w:r>
      <w:proofErr w:type="spellStart"/>
      <w:r w:rsidR="00357798">
        <w:t>Peng</w:t>
      </w:r>
      <w:proofErr w:type="spellEnd"/>
      <w:r w:rsidR="00357798">
        <w:t xml:space="preserve"> Song. </w:t>
      </w:r>
      <w:proofErr w:type="gramStart"/>
      <w:r w:rsidR="00357798">
        <w:t>An adaptive consensus method for multi-attribute group decision making under uncertain linguistic environment, Applied Soft Computing, 2017, 58: 339-353.</w:t>
      </w:r>
      <w:proofErr w:type="gramEnd"/>
    </w:p>
    <w:p w:rsidR="00357798" w:rsidRDefault="004F3C5E" w:rsidP="00357798">
      <w:pPr>
        <w:ind w:firstLineChars="200" w:firstLine="420"/>
      </w:pPr>
      <w:r>
        <w:rPr>
          <w:rFonts w:hint="eastAsia"/>
        </w:rPr>
        <w:t>[</w:t>
      </w:r>
      <w:r w:rsidR="00357798">
        <w:t>2</w:t>
      </w:r>
      <w:r>
        <w:rPr>
          <w:rFonts w:hint="eastAsia"/>
        </w:rPr>
        <w:t>]</w:t>
      </w:r>
      <w:r w:rsidR="00357798">
        <w:rPr>
          <w:rFonts w:hint="eastAsia"/>
        </w:rPr>
        <w:t xml:space="preserve"> </w:t>
      </w:r>
      <w:proofErr w:type="spellStart"/>
      <w:r w:rsidR="00357798" w:rsidRPr="00357798">
        <w:rPr>
          <w:b/>
        </w:rPr>
        <w:t>Jifang</w:t>
      </w:r>
      <w:proofErr w:type="spellEnd"/>
      <w:r w:rsidR="00357798" w:rsidRPr="00357798">
        <w:rPr>
          <w:b/>
        </w:rPr>
        <w:t xml:space="preserve"> Pang</w:t>
      </w:r>
      <w:r w:rsidR="00357798">
        <w:t xml:space="preserve">, </w:t>
      </w:r>
      <w:proofErr w:type="spellStart"/>
      <w:r w:rsidR="00357798">
        <w:t>Jiye</w:t>
      </w:r>
      <w:proofErr w:type="spellEnd"/>
      <w:r w:rsidR="00357798">
        <w:t xml:space="preserve"> Liang. Evaluation of the results of multi-attribute group decision-making with linguistic information, Omega-International Journal of Management Science, 2012, 40(3): 294-301.</w:t>
      </w:r>
    </w:p>
    <w:p w:rsidR="00357798" w:rsidRDefault="004F3C5E" w:rsidP="00357798">
      <w:pPr>
        <w:ind w:firstLineChars="200" w:firstLine="420"/>
        <w:rPr>
          <w:rFonts w:hint="eastAsia"/>
        </w:rPr>
      </w:pPr>
      <w:r>
        <w:rPr>
          <w:rFonts w:hint="eastAsia"/>
        </w:rPr>
        <w:t>[</w:t>
      </w:r>
      <w:r w:rsidR="00357798">
        <w:t>3</w:t>
      </w:r>
      <w:r>
        <w:rPr>
          <w:rFonts w:hint="eastAsia"/>
        </w:rPr>
        <w:t>]</w:t>
      </w:r>
      <w:r w:rsidR="00357798">
        <w:rPr>
          <w:rFonts w:hint="eastAsia"/>
        </w:rPr>
        <w:t xml:space="preserve"> </w:t>
      </w:r>
      <w:proofErr w:type="spellStart"/>
      <w:r w:rsidR="00357798">
        <w:t>Xiaoqiang</w:t>
      </w:r>
      <w:proofErr w:type="spellEnd"/>
      <w:r w:rsidR="00357798">
        <w:t xml:space="preserve"> Guan, </w:t>
      </w:r>
      <w:proofErr w:type="spellStart"/>
      <w:r w:rsidR="00357798">
        <w:t>Jiye</w:t>
      </w:r>
      <w:proofErr w:type="spellEnd"/>
      <w:r w:rsidR="00357798">
        <w:t xml:space="preserve"> Liang, </w:t>
      </w:r>
      <w:proofErr w:type="spellStart"/>
      <w:r w:rsidR="00357798">
        <w:t>Yuhua</w:t>
      </w:r>
      <w:proofErr w:type="spellEnd"/>
      <w:r w:rsidR="00357798">
        <w:t xml:space="preserve"> </w:t>
      </w:r>
      <w:proofErr w:type="spellStart"/>
      <w:r w:rsidR="00357798">
        <w:t>Qian</w:t>
      </w:r>
      <w:proofErr w:type="spellEnd"/>
      <w:r w:rsidR="00357798">
        <w:t xml:space="preserve">, </w:t>
      </w:r>
      <w:proofErr w:type="spellStart"/>
      <w:r w:rsidR="00357798" w:rsidRPr="00357798">
        <w:rPr>
          <w:b/>
        </w:rPr>
        <w:t>Jifang</w:t>
      </w:r>
      <w:proofErr w:type="spellEnd"/>
      <w:r w:rsidR="00357798" w:rsidRPr="00357798">
        <w:rPr>
          <w:b/>
        </w:rPr>
        <w:t xml:space="preserve"> Pang</w:t>
      </w:r>
      <w:r w:rsidR="00357798">
        <w:t>. A multi-view OVA model based on decision tree for multi-classification tasks, Knowledge-Based Systems, 2017, 138: 208-219.</w:t>
      </w:r>
    </w:p>
    <w:p w:rsidR="00D57742" w:rsidRDefault="00D57742" w:rsidP="00A64973"/>
    <w:sectPr w:rsidR="00D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94" w:rsidRDefault="00945D94" w:rsidP="00A64973">
      <w:r>
        <w:separator/>
      </w:r>
    </w:p>
  </w:endnote>
  <w:endnote w:type="continuationSeparator" w:id="0">
    <w:p w:rsidR="00945D94" w:rsidRDefault="00945D94" w:rsidP="00A6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94" w:rsidRDefault="00945D94" w:rsidP="00A64973">
      <w:r>
        <w:separator/>
      </w:r>
    </w:p>
  </w:footnote>
  <w:footnote w:type="continuationSeparator" w:id="0">
    <w:p w:rsidR="00945D94" w:rsidRDefault="00945D94" w:rsidP="00A6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7"/>
    <w:rsid w:val="000914E5"/>
    <w:rsid w:val="000F34B4"/>
    <w:rsid w:val="001469C5"/>
    <w:rsid w:val="001C2360"/>
    <w:rsid w:val="001D0AA8"/>
    <w:rsid w:val="00206A36"/>
    <w:rsid w:val="002176B0"/>
    <w:rsid w:val="00243DA7"/>
    <w:rsid w:val="002B0C25"/>
    <w:rsid w:val="00357798"/>
    <w:rsid w:val="00382B09"/>
    <w:rsid w:val="00402983"/>
    <w:rsid w:val="004202AD"/>
    <w:rsid w:val="004D4A4B"/>
    <w:rsid w:val="004E7076"/>
    <w:rsid w:val="004F3C5E"/>
    <w:rsid w:val="00522094"/>
    <w:rsid w:val="00561793"/>
    <w:rsid w:val="00574531"/>
    <w:rsid w:val="005771C7"/>
    <w:rsid w:val="005A2BB0"/>
    <w:rsid w:val="005C2319"/>
    <w:rsid w:val="006146CC"/>
    <w:rsid w:val="00645AB6"/>
    <w:rsid w:val="00715171"/>
    <w:rsid w:val="0075071D"/>
    <w:rsid w:val="00810053"/>
    <w:rsid w:val="00830B6E"/>
    <w:rsid w:val="0083421B"/>
    <w:rsid w:val="009031D9"/>
    <w:rsid w:val="0091780E"/>
    <w:rsid w:val="0093355B"/>
    <w:rsid w:val="00945D94"/>
    <w:rsid w:val="009A0B78"/>
    <w:rsid w:val="009D25D6"/>
    <w:rsid w:val="00A158F0"/>
    <w:rsid w:val="00A64973"/>
    <w:rsid w:val="00AA1F0D"/>
    <w:rsid w:val="00AC4D78"/>
    <w:rsid w:val="00B17541"/>
    <w:rsid w:val="00C6613D"/>
    <w:rsid w:val="00CB594F"/>
    <w:rsid w:val="00D57742"/>
    <w:rsid w:val="00D6312A"/>
    <w:rsid w:val="00DE3EDA"/>
    <w:rsid w:val="00DE46BA"/>
    <w:rsid w:val="00E205F9"/>
    <w:rsid w:val="00E606A6"/>
    <w:rsid w:val="00EF0323"/>
    <w:rsid w:val="00FA07C8"/>
    <w:rsid w:val="00FB55B2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</dc:creator>
  <cp:keywords/>
  <dc:description/>
  <cp:lastModifiedBy>Pang</cp:lastModifiedBy>
  <cp:revision>29</cp:revision>
  <dcterms:created xsi:type="dcterms:W3CDTF">2019-03-28T08:23:00Z</dcterms:created>
  <dcterms:modified xsi:type="dcterms:W3CDTF">2019-03-28T09:06:00Z</dcterms:modified>
</cp:coreProperties>
</file>